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A28" w:rsidRPr="00B72CC9" w:rsidRDefault="00B72CC9" w:rsidP="00EB5EE5">
      <w:pPr>
        <w:autoSpaceDE w:val="0"/>
        <w:autoSpaceDN w:val="0"/>
        <w:adjustRightInd w:val="0"/>
        <w:spacing w:line="259" w:lineRule="atLeast"/>
        <w:rPr>
          <w:rFonts w:ascii="Arial" w:hAnsi="Arial" w:cs="Arial"/>
          <w:sz w:val="18"/>
          <w:szCs w:val="22"/>
        </w:rPr>
      </w:pPr>
      <w:r>
        <w:rPr>
          <w:rFonts w:ascii="Arial" w:hAnsi="Arial" w:cs="Arial"/>
          <w:sz w:val="18"/>
          <w:szCs w:val="22"/>
        </w:rPr>
        <w:t>Meine Adresse</w:t>
      </w:r>
    </w:p>
    <w:p w:rsidR="00EB5EE5" w:rsidRPr="00B72CC9" w:rsidRDefault="00EB5EE5" w:rsidP="00EB5EE5">
      <w:pPr>
        <w:autoSpaceDE w:val="0"/>
        <w:autoSpaceDN w:val="0"/>
        <w:adjustRightInd w:val="0"/>
        <w:spacing w:line="259" w:lineRule="atLeast"/>
        <w:rPr>
          <w:rFonts w:ascii="Arial" w:hAnsi="Arial" w:cs="Arial"/>
          <w:sz w:val="18"/>
          <w:szCs w:val="22"/>
        </w:rPr>
      </w:pPr>
    </w:p>
    <w:p w:rsidR="00DC3A28" w:rsidRPr="00B72CC9" w:rsidRDefault="00DC3A28">
      <w:pPr>
        <w:autoSpaceDE w:val="0"/>
        <w:autoSpaceDN w:val="0"/>
        <w:adjustRightInd w:val="0"/>
        <w:spacing w:line="259" w:lineRule="atLeast"/>
        <w:rPr>
          <w:rFonts w:ascii="Arial" w:hAnsi="Arial" w:cs="Arial"/>
          <w:sz w:val="22"/>
          <w:szCs w:val="22"/>
        </w:rPr>
      </w:pPr>
    </w:p>
    <w:p w:rsidR="00DC3A28" w:rsidRPr="00B72CC9" w:rsidRDefault="00DC3A28">
      <w:pPr>
        <w:autoSpaceDE w:val="0"/>
        <w:autoSpaceDN w:val="0"/>
        <w:adjustRightInd w:val="0"/>
        <w:spacing w:line="259" w:lineRule="atLeast"/>
        <w:rPr>
          <w:rFonts w:ascii="Arial" w:hAnsi="Arial" w:cs="Arial"/>
          <w:sz w:val="22"/>
          <w:szCs w:val="22"/>
        </w:rPr>
      </w:pPr>
    </w:p>
    <w:p w:rsidR="00DC3A28" w:rsidRDefault="00DC3A28">
      <w:pPr>
        <w:autoSpaceDE w:val="0"/>
        <w:autoSpaceDN w:val="0"/>
        <w:adjustRightInd w:val="0"/>
        <w:spacing w:line="259" w:lineRule="atLeast"/>
        <w:rPr>
          <w:rFonts w:ascii="Arial" w:hAnsi="Arial" w:cs="Arial"/>
          <w:sz w:val="22"/>
          <w:szCs w:val="22"/>
          <w:lang w:val="de"/>
        </w:rPr>
      </w:pPr>
      <w:r>
        <w:rPr>
          <w:rFonts w:ascii="Arial" w:hAnsi="Arial" w:cs="Arial"/>
          <w:sz w:val="22"/>
          <w:szCs w:val="22"/>
          <w:lang w:val="de"/>
        </w:rPr>
        <w:t>Frau</w:t>
      </w:r>
    </w:p>
    <w:p w:rsidR="00DC3A28" w:rsidRDefault="00DC3A28">
      <w:pPr>
        <w:autoSpaceDE w:val="0"/>
        <w:autoSpaceDN w:val="0"/>
        <w:adjustRightInd w:val="0"/>
        <w:spacing w:line="259" w:lineRule="atLeast"/>
        <w:rPr>
          <w:rFonts w:ascii="Arial" w:hAnsi="Arial" w:cs="Arial"/>
          <w:sz w:val="22"/>
          <w:szCs w:val="22"/>
          <w:lang w:val="de"/>
        </w:rPr>
      </w:pPr>
      <w:r>
        <w:rPr>
          <w:rFonts w:ascii="Arial" w:hAnsi="Arial" w:cs="Arial"/>
          <w:sz w:val="22"/>
          <w:szCs w:val="22"/>
          <w:lang w:val="de"/>
        </w:rPr>
        <w:t>Annette Widmann-Mauz, MdB</w:t>
      </w:r>
    </w:p>
    <w:p w:rsidR="00DC3A28" w:rsidRDefault="00DC3A28">
      <w:pPr>
        <w:autoSpaceDE w:val="0"/>
        <w:autoSpaceDN w:val="0"/>
        <w:adjustRightInd w:val="0"/>
        <w:spacing w:line="259" w:lineRule="atLeast"/>
        <w:rPr>
          <w:rFonts w:ascii="Arial" w:hAnsi="Arial" w:cs="Arial"/>
          <w:sz w:val="22"/>
          <w:szCs w:val="22"/>
          <w:lang w:val="de"/>
        </w:rPr>
      </w:pPr>
      <w:r>
        <w:rPr>
          <w:rFonts w:ascii="Arial" w:hAnsi="Arial" w:cs="Arial"/>
          <w:sz w:val="22"/>
          <w:szCs w:val="22"/>
          <w:lang w:val="de"/>
        </w:rPr>
        <w:t>Deutscher Bundestag</w:t>
      </w:r>
    </w:p>
    <w:p w:rsidR="00DC3A28" w:rsidRDefault="00DC3A28">
      <w:pPr>
        <w:autoSpaceDE w:val="0"/>
        <w:autoSpaceDN w:val="0"/>
        <w:adjustRightInd w:val="0"/>
        <w:spacing w:line="259" w:lineRule="atLeast"/>
        <w:rPr>
          <w:rFonts w:ascii="Arial" w:hAnsi="Arial" w:cs="Arial"/>
          <w:sz w:val="22"/>
          <w:szCs w:val="22"/>
          <w:lang w:val="de"/>
        </w:rPr>
      </w:pPr>
      <w:r>
        <w:rPr>
          <w:rFonts w:ascii="Arial" w:hAnsi="Arial" w:cs="Arial"/>
          <w:sz w:val="22"/>
          <w:szCs w:val="22"/>
          <w:lang w:val="de"/>
        </w:rPr>
        <w:t>Platz der Republik 1</w:t>
      </w:r>
    </w:p>
    <w:p w:rsidR="00DC3A28" w:rsidRPr="006F35BF" w:rsidRDefault="00DC3A28">
      <w:pPr>
        <w:autoSpaceDE w:val="0"/>
        <w:autoSpaceDN w:val="0"/>
        <w:adjustRightInd w:val="0"/>
        <w:spacing w:line="259" w:lineRule="atLeast"/>
        <w:rPr>
          <w:rFonts w:ascii="Arial" w:hAnsi="Arial" w:cs="Arial"/>
          <w:sz w:val="22"/>
          <w:szCs w:val="22"/>
          <w:u w:val="single"/>
          <w:lang w:val="de"/>
        </w:rPr>
      </w:pPr>
      <w:r w:rsidRPr="006F35BF">
        <w:rPr>
          <w:rFonts w:ascii="Arial" w:hAnsi="Arial" w:cs="Arial"/>
          <w:sz w:val="22"/>
          <w:szCs w:val="22"/>
          <w:u w:val="single"/>
          <w:lang w:val="de"/>
        </w:rPr>
        <w:t>11011 Berlin</w:t>
      </w:r>
    </w:p>
    <w:p w:rsidR="007A0430" w:rsidRDefault="007A0430">
      <w:pPr>
        <w:autoSpaceDE w:val="0"/>
        <w:autoSpaceDN w:val="0"/>
        <w:adjustRightInd w:val="0"/>
        <w:spacing w:line="259" w:lineRule="atLeast"/>
        <w:rPr>
          <w:rFonts w:ascii="Arial" w:hAnsi="Arial" w:cs="Arial"/>
          <w:sz w:val="22"/>
          <w:szCs w:val="22"/>
          <w:lang w:val="de"/>
        </w:rPr>
      </w:pPr>
      <w:r w:rsidRPr="007A0430">
        <w:rPr>
          <w:rFonts w:ascii="Arial" w:hAnsi="Arial" w:cs="Arial"/>
          <w:sz w:val="22"/>
          <w:szCs w:val="22"/>
          <w:lang w:val="de"/>
        </w:rPr>
        <w:t>annette.widmann-mauz@bundestag.de</w:t>
      </w:r>
    </w:p>
    <w:p w:rsidR="00DC3A28" w:rsidRDefault="00DC3A28">
      <w:pPr>
        <w:autoSpaceDE w:val="0"/>
        <w:autoSpaceDN w:val="0"/>
        <w:adjustRightInd w:val="0"/>
        <w:spacing w:line="259" w:lineRule="atLeast"/>
        <w:rPr>
          <w:rFonts w:ascii="Arial" w:hAnsi="Arial" w:cs="Arial"/>
          <w:sz w:val="22"/>
          <w:szCs w:val="22"/>
          <w:lang w:val="de"/>
        </w:rPr>
      </w:pPr>
    </w:p>
    <w:p w:rsidR="00DC3A28" w:rsidRDefault="00DC3A28">
      <w:pPr>
        <w:autoSpaceDE w:val="0"/>
        <w:autoSpaceDN w:val="0"/>
        <w:adjustRightInd w:val="0"/>
        <w:spacing w:line="259" w:lineRule="atLeast"/>
        <w:rPr>
          <w:rFonts w:ascii="Arial" w:hAnsi="Arial" w:cs="Arial"/>
          <w:sz w:val="22"/>
          <w:szCs w:val="22"/>
          <w:lang w:val="de"/>
        </w:rPr>
      </w:pPr>
    </w:p>
    <w:p w:rsidR="00DC3A28" w:rsidRDefault="00DC3A28">
      <w:pPr>
        <w:autoSpaceDE w:val="0"/>
        <w:autoSpaceDN w:val="0"/>
        <w:adjustRightInd w:val="0"/>
        <w:spacing w:line="259" w:lineRule="atLeast"/>
        <w:rPr>
          <w:rFonts w:ascii="Arial" w:hAnsi="Arial" w:cs="Arial"/>
          <w:sz w:val="22"/>
          <w:szCs w:val="22"/>
          <w:lang w:val="de"/>
        </w:rPr>
      </w:pPr>
    </w:p>
    <w:p w:rsidR="00DC3A28" w:rsidRDefault="007A0430">
      <w:pPr>
        <w:autoSpaceDE w:val="0"/>
        <w:autoSpaceDN w:val="0"/>
        <w:adjustRightInd w:val="0"/>
        <w:spacing w:line="259" w:lineRule="atLeast"/>
        <w:jc w:val="right"/>
        <w:rPr>
          <w:rFonts w:ascii="Arial" w:hAnsi="Arial" w:cs="Arial"/>
          <w:sz w:val="22"/>
          <w:szCs w:val="22"/>
          <w:lang w:val="de"/>
        </w:rPr>
      </w:pPr>
      <w:r>
        <w:rPr>
          <w:rFonts w:ascii="Arial" w:hAnsi="Arial" w:cs="Arial"/>
          <w:sz w:val="22"/>
          <w:szCs w:val="22"/>
          <w:lang w:val="de"/>
        </w:rPr>
        <w:t>23</w:t>
      </w:r>
      <w:r w:rsidR="00DC3A28">
        <w:rPr>
          <w:rFonts w:ascii="Arial" w:hAnsi="Arial" w:cs="Arial"/>
          <w:sz w:val="22"/>
          <w:szCs w:val="22"/>
          <w:lang w:val="de"/>
        </w:rPr>
        <w:t>.11.2016</w:t>
      </w:r>
    </w:p>
    <w:p w:rsidR="00DC3A28" w:rsidRDefault="00DC3A28">
      <w:pPr>
        <w:autoSpaceDE w:val="0"/>
        <w:autoSpaceDN w:val="0"/>
        <w:adjustRightInd w:val="0"/>
        <w:spacing w:line="259" w:lineRule="atLeast"/>
        <w:rPr>
          <w:rFonts w:ascii="Arial" w:hAnsi="Arial" w:cs="Arial"/>
          <w:sz w:val="22"/>
          <w:szCs w:val="22"/>
          <w:lang w:val="de"/>
        </w:rPr>
      </w:pPr>
    </w:p>
    <w:p w:rsidR="00DC3A28" w:rsidRDefault="00DC3A28">
      <w:pPr>
        <w:pStyle w:val="berschrift1"/>
        <w:rPr>
          <w:color w:val="auto"/>
        </w:rPr>
      </w:pPr>
      <w:r>
        <w:rPr>
          <w:color w:val="auto"/>
        </w:rPr>
        <w:t>Geplante Einstufung von Gambia als sicheres Herkunftsland</w:t>
      </w:r>
    </w:p>
    <w:p w:rsidR="00DC3A28" w:rsidRDefault="00DC3A28">
      <w:pPr>
        <w:autoSpaceDE w:val="0"/>
        <w:autoSpaceDN w:val="0"/>
        <w:adjustRightInd w:val="0"/>
        <w:spacing w:after="160" w:line="259" w:lineRule="atLeast"/>
        <w:rPr>
          <w:rFonts w:ascii="Arial" w:hAnsi="Arial" w:cs="Arial"/>
          <w:sz w:val="22"/>
          <w:szCs w:val="22"/>
          <w:lang w:val="de"/>
        </w:rPr>
      </w:pPr>
    </w:p>
    <w:p w:rsidR="00DC3A28" w:rsidRDefault="00DC3A28">
      <w:pPr>
        <w:autoSpaceDE w:val="0"/>
        <w:autoSpaceDN w:val="0"/>
        <w:adjustRightInd w:val="0"/>
        <w:spacing w:after="160" w:line="259" w:lineRule="atLeast"/>
        <w:rPr>
          <w:rFonts w:ascii="Arial" w:hAnsi="Arial" w:cs="Arial"/>
          <w:sz w:val="22"/>
          <w:szCs w:val="22"/>
          <w:lang w:val="de"/>
        </w:rPr>
      </w:pPr>
      <w:r>
        <w:rPr>
          <w:rFonts w:ascii="Arial" w:hAnsi="Arial" w:cs="Arial"/>
          <w:sz w:val="22"/>
          <w:szCs w:val="22"/>
          <w:lang w:val="de"/>
        </w:rPr>
        <w:t>Sehr geehrte Frau Widmann-Mauz,</w:t>
      </w:r>
    </w:p>
    <w:p w:rsidR="00DC3A28" w:rsidRDefault="00DC3A28" w:rsidP="007A0430">
      <w:pPr>
        <w:autoSpaceDE w:val="0"/>
        <w:autoSpaceDN w:val="0"/>
        <w:adjustRightInd w:val="0"/>
        <w:spacing w:after="160" w:line="259" w:lineRule="atLeast"/>
        <w:jc w:val="both"/>
        <w:rPr>
          <w:rFonts w:ascii="Arial" w:hAnsi="Arial" w:cs="Arial"/>
          <w:sz w:val="22"/>
          <w:szCs w:val="22"/>
          <w:lang w:val="de"/>
        </w:rPr>
      </w:pPr>
      <w:r>
        <w:rPr>
          <w:rFonts w:ascii="Arial" w:hAnsi="Arial" w:cs="Arial"/>
          <w:sz w:val="22"/>
          <w:szCs w:val="22"/>
          <w:lang w:val="de"/>
        </w:rPr>
        <w:t>der Frankfurter Allgemeinen Zeitung vom 30.10.2016 habe ich entnommen, dass auf dem CDU-Parteitag in Essen am 6./7.12.2016 ein Antrag eingebracht werden soll, der zum Ziel hat, Gambia zu einem sicheren Herkunftsstaat zu erklären.</w:t>
      </w:r>
    </w:p>
    <w:p w:rsidR="00DC3A28" w:rsidRDefault="00DC3A28" w:rsidP="007A0430">
      <w:pPr>
        <w:autoSpaceDE w:val="0"/>
        <w:autoSpaceDN w:val="0"/>
        <w:adjustRightInd w:val="0"/>
        <w:spacing w:after="160" w:line="259" w:lineRule="atLeast"/>
        <w:jc w:val="both"/>
        <w:rPr>
          <w:rFonts w:ascii="Arial" w:hAnsi="Arial" w:cs="Arial"/>
          <w:sz w:val="22"/>
          <w:szCs w:val="22"/>
          <w:lang w:val="de"/>
        </w:rPr>
      </w:pPr>
      <w:r>
        <w:rPr>
          <w:rFonts w:ascii="Arial" w:hAnsi="Arial" w:cs="Arial"/>
          <w:sz w:val="22"/>
          <w:szCs w:val="22"/>
          <w:lang w:val="de"/>
        </w:rPr>
        <w:t>Gemäß dem Grundgesetz können als sichere Herkunftsländer Staaten bestimmt werden, bei denen auf Grund der Rechtslage, der Rechtsanwendung und der allgemeinen politischen Verhältnisse gewährleistet erscheint, dass dort weder politische Verfolgung noch unmenschliche oder erniedrigende Bestrafung oder Behandlung stattfindet.</w:t>
      </w:r>
    </w:p>
    <w:p w:rsidR="00DC3A28" w:rsidRDefault="00DC3A28" w:rsidP="007A0430">
      <w:pPr>
        <w:pStyle w:val="Textkrper"/>
        <w:jc w:val="both"/>
      </w:pPr>
      <w:r>
        <w:t xml:space="preserve">Der Amnesty Report 2016 über Gambia berichtet allerdings über das </w:t>
      </w:r>
      <w:r w:rsidR="00B72CC9">
        <w:t>Verschwinden lassen</w:t>
      </w:r>
      <w:bookmarkStart w:id="0" w:name="_GoBack"/>
      <w:bookmarkEnd w:id="0"/>
      <w:r>
        <w:t xml:space="preserve"> von Menschen, über Haft ohne Anklage und über Folter und andere Misshandlungen. Amnesty International zitiert den UN-Sonderberichterstatter über Folter: „Die Foltermethoden sind brutal; u.a. erhalten die Häftlinge äußerst heftige Schläge mit harten Gegenständen oder Stromkabeln; ihnen werden Stromstöße versetzt, ihnen wird die Luft abgeschnürt, indem man ihnen eine Plastiktüte über den Kopf zieht, die dann mit Wasser gefüllt wird; oder ihnen werden Verbrennungen mit heißer Flüssigkeit zugefügt.“ In Geheimprozessen wird die Todesstrafe verhängt. Für den Straftatbestand der „schweren Homosexualität“ wurde die lebenslange Freiheitsstrafe eingeführt.</w:t>
      </w:r>
    </w:p>
    <w:p w:rsidR="00DC3A28" w:rsidRDefault="00DC3A28" w:rsidP="007A0430">
      <w:pPr>
        <w:autoSpaceDE w:val="0"/>
        <w:autoSpaceDN w:val="0"/>
        <w:adjustRightInd w:val="0"/>
        <w:spacing w:after="160" w:line="259" w:lineRule="atLeast"/>
        <w:jc w:val="both"/>
        <w:rPr>
          <w:rFonts w:ascii="Arial" w:hAnsi="Arial" w:cs="Arial"/>
          <w:sz w:val="22"/>
          <w:szCs w:val="22"/>
          <w:lang w:val="de"/>
        </w:rPr>
      </w:pPr>
      <w:r>
        <w:rPr>
          <w:rFonts w:ascii="Arial" w:hAnsi="Arial" w:cs="Arial"/>
          <w:sz w:val="22"/>
          <w:szCs w:val="22"/>
          <w:lang w:val="de"/>
        </w:rPr>
        <w:t>Angesichts dieser Tatsachen kann ich nicht nachvollziehen, warum Ihre Partei erwägt, Gambia als sicheres Herkunftsland einzustufen.</w:t>
      </w:r>
    </w:p>
    <w:p w:rsidR="00DC3A28" w:rsidRDefault="00DC3A28" w:rsidP="007A0430">
      <w:pPr>
        <w:autoSpaceDE w:val="0"/>
        <w:autoSpaceDN w:val="0"/>
        <w:adjustRightInd w:val="0"/>
        <w:spacing w:after="160" w:line="259" w:lineRule="atLeast"/>
        <w:jc w:val="both"/>
        <w:rPr>
          <w:rFonts w:ascii="Arial" w:hAnsi="Arial" w:cs="Arial"/>
          <w:sz w:val="22"/>
          <w:szCs w:val="22"/>
          <w:lang w:val="de"/>
        </w:rPr>
      </w:pPr>
      <w:r>
        <w:rPr>
          <w:rFonts w:ascii="Arial" w:hAnsi="Arial" w:cs="Arial"/>
          <w:sz w:val="22"/>
          <w:szCs w:val="22"/>
          <w:lang w:val="de"/>
        </w:rPr>
        <w:t>Ich möchte Sie bitten, gegen dieses Vorhaben einzutreten und mir Ihre Haltung in dieser Frage zu erläutern.</w:t>
      </w:r>
    </w:p>
    <w:p w:rsidR="00DC3A28" w:rsidRDefault="00DC3A28">
      <w:pPr>
        <w:autoSpaceDE w:val="0"/>
        <w:autoSpaceDN w:val="0"/>
        <w:adjustRightInd w:val="0"/>
        <w:spacing w:after="160" w:line="259" w:lineRule="atLeast"/>
        <w:rPr>
          <w:rFonts w:ascii="Arial" w:hAnsi="Arial" w:cs="Arial"/>
          <w:sz w:val="22"/>
          <w:szCs w:val="22"/>
          <w:lang w:val="de"/>
        </w:rPr>
      </w:pPr>
      <w:r>
        <w:rPr>
          <w:rFonts w:ascii="Arial" w:hAnsi="Arial" w:cs="Arial"/>
          <w:sz w:val="22"/>
          <w:szCs w:val="22"/>
          <w:lang w:val="de"/>
        </w:rPr>
        <w:t>Mit freundlichen Grüßen</w:t>
      </w:r>
    </w:p>
    <w:sectPr w:rsidR="00DC3A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1A" w:rsidRDefault="0061181A">
      <w:r>
        <w:separator/>
      </w:r>
    </w:p>
  </w:endnote>
  <w:endnote w:type="continuationSeparator" w:id="0">
    <w:p w:rsidR="0061181A" w:rsidRDefault="0061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1A" w:rsidRDefault="0061181A">
      <w:r>
        <w:separator/>
      </w:r>
    </w:p>
  </w:footnote>
  <w:footnote w:type="continuationSeparator" w:id="0">
    <w:p w:rsidR="0061181A" w:rsidRDefault="00611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5C"/>
    <w:rsid w:val="002E247E"/>
    <w:rsid w:val="0061181A"/>
    <w:rsid w:val="006F35BF"/>
    <w:rsid w:val="007A0430"/>
    <w:rsid w:val="009346FE"/>
    <w:rsid w:val="00B72CC9"/>
    <w:rsid w:val="00C56C5C"/>
    <w:rsid w:val="00DC3A28"/>
    <w:rsid w:val="00EB5EE5"/>
    <w:rsid w:val="00F03DC4"/>
    <w:rsid w:val="00F26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5:chartTrackingRefBased/>
  <w15:docId w15:val="{BE8E3E41-F693-4CB2-9232-16A9C403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spacing w:after="160" w:line="259" w:lineRule="atLeast"/>
      <w:outlineLvl w:val="0"/>
    </w:pPr>
    <w:rPr>
      <w:rFonts w:ascii="Arial" w:hAnsi="Arial" w:cs="Arial"/>
      <w:b/>
      <w:bCs/>
      <w:color w:val="FF0000"/>
      <w:sz w:val="22"/>
      <w:szCs w:val="22"/>
      <w:lang w:val="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autoSpaceDE w:val="0"/>
      <w:autoSpaceDN w:val="0"/>
      <w:adjustRightInd w:val="0"/>
      <w:spacing w:after="160" w:line="259" w:lineRule="atLeast"/>
    </w:pPr>
    <w:rPr>
      <w:rFonts w:ascii="Arial" w:hAnsi="Arial" w:cs="Arial"/>
      <w:sz w:val="22"/>
      <w:szCs w:val="22"/>
      <w:lang w:val="de"/>
    </w:rPr>
  </w:style>
  <w:style w:type="character" w:styleId="Hyperlink">
    <w:name w:val="Hyperlink"/>
    <w:basedOn w:val="Absatz-Standardschriftart"/>
    <w:uiPriority w:val="99"/>
    <w:unhideWhenUsed/>
    <w:rsid w:val="00EB5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Frau</vt:lpstr>
    </vt:vector>
  </TitlesOfParts>
  <Company>Paul Wilhelm von Keppler-Stiftung</Company>
  <LinksUpToDate>false</LinksUpToDate>
  <CharactersWithSpaces>1798</CharactersWithSpaces>
  <SharedDoc>false</SharedDoc>
  <HLinks>
    <vt:vector size="6" baseType="variant">
      <vt:variant>
        <vt:i4>6619231</vt:i4>
      </vt:variant>
      <vt:variant>
        <vt:i4>0</vt:i4>
      </vt:variant>
      <vt:variant>
        <vt:i4>0</vt:i4>
      </vt:variant>
      <vt:variant>
        <vt:i4>5</vt:i4>
      </vt:variant>
      <vt:variant>
        <vt:lpwstr>mailto:w.hoerzer@kb-hoerzer.de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c:title>
  <dc:subject/>
  <dc:creator>Angela</dc:creator>
  <cp:keywords/>
  <cp:lastModifiedBy>Werner Hörzer</cp:lastModifiedBy>
  <cp:revision>5</cp:revision>
  <dcterms:created xsi:type="dcterms:W3CDTF">2016-11-23T00:15:00Z</dcterms:created>
  <dcterms:modified xsi:type="dcterms:W3CDTF">2016-11-23T23:09:00Z</dcterms:modified>
</cp:coreProperties>
</file>